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1B2" w:rsidRPr="00E214F0" w:rsidRDefault="00AC21B2" w:rsidP="00AC21B2">
      <w:pPr>
        <w:pageBreakBefore/>
        <w:spacing w:line="264" w:lineRule="auto"/>
        <w:ind w:left="5246" w:right="1" w:firstLine="708"/>
        <w:jc w:val="right"/>
        <w:rPr>
          <w:rFonts w:ascii="Arial" w:hAnsi="Arial" w:cs="Arial"/>
        </w:rPr>
      </w:pPr>
      <w:r w:rsidRPr="00E214F0">
        <w:rPr>
          <w:rFonts w:ascii="Arial" w:hAnsi="Arial" w:cs="Arial"/>
          <w:b/>
          <w:sz w:val="22"/>
          <w:szCs w:val="22"/>
        </w:rPr>
        <w:t>Załącznik nr 2</w:t>
      </w:r>
    </w:p>
    <w:p w:rsidR="00AC21B2" w:rsidRPr="00E214F0" w:rsidRDefault="00AC21B2" w:rsidP="00AC21B2">
      <w:pPr>
        <w:spacing w:line="264" w:lineRule="auto"/>
        <w:rPr>
          <w:rFonts w:ascii="Arial" w:eastAsia="Times New Roman" w:hAnsi="Arial" w:cs="Arial"/>
          <w:i/>
          <w:iCs/>
          <w:sz w:val="22"/>
          <w:szCs w:val="22"/>
        </w:rPr>
      </w:pPr>
    </w:p>
    <w:p w:rsidR="00AC21B2" w:rsidRDefault="00AC21B2" w:rsidP="00AC21B2">
      <w:pPr>
        <w:spacing w:line="264" w:lineRule="auto"/>
        <w:rPr>
          <w:rFonts w:ascii="Arial" w:eastAsia="Times New Roman" w:hAnsi="Arial" w:cs="Arial"/>
          <w:sz w:val="22"/>
          <w:szCs w:val="22"/>
        </w:rPr>
      </w:pPr>
      <w:r w:rsidRPr="00E214F0">
        <w:rPr>
          <w:rFonts w:ascii="Arial" w:eastAsia="Times New Roman" w:hAnsi="Arial" w:cs="Arial"/>
          <w:sz w:val="22"/>
          <w:szCs w:val="22"/>
        </w:rPr>
        <w:t>Zamawiający: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7F4031">
        <w:rPr>
          <w:rFonts w:ascii="Arial" w:hAnsi="Arial" w:cs="Arial"/>
          <w:b/>
          <w:sz w:val="22"/>
          <w:szCs w:val="22"/>
        </w:rPr>
        <w:t>Młodzieżowy Ośrodek Wychowawczy w Krupskim Młynie</w:t>
      </w:r>
    </w:p>
    <w:p w:rsidR="00AC21B2" w:rsidRPr="00E214F0" w:rsidRDefault="00AC21B2" w:rsidP="00AC21B2">
      <w:pPr>
        <w:spacing w:line="264" w:lineRule="auto"/>
        <w:rPr>
          <w:rFonts w:ascii="Arial" w:hAnsi="Arial" w:cs="Arial"/>
        </w:rPr>
      </w:pPr>
    </w:p>
    <w:p w:rsidR="00AC21B2" w:rsidRPr="00E214F0" w:rsidRDefault="00AC21B2" w:rsidP="00AC21B2">
      <w:pPr>
        <w:spacing w:line="264" w:lineRule="auto"/>
        <w:ind w:right="1"/>
        <w:rPr>
          <w:rFonts w:ascii="Arial" w:hAnsi="Arial" w:cs="Arial"/>
          <w:b/>
          <w:sz w:val="22"/>
          <w:szCs w:val="22"/>
        </w:rPr>
      </w:pPr>
    </w:p>
    <w:p w:rsidR="00AC21B2" w:rsidRPr="006A6814" w:rsidRDefault="00AC21B2" w:rsidP="00AC21B2">
      <w:pPr>
        <w:spacing w:line="264" w:lineRule="auto"/>
        <w:ind w:right="1"/>
        <w:jc w:val="center"/>
        <w:rPr>
          <w:rFonts w:ascii="Arial" w:hAnsi="Arial" w:cs="Arial"/>
        </w:rPr>
      </w:pPr>
      <w:r w:rsidRPr="006A6814">
        <w:rPr>
          <w:rFonts w:ascii="Arial" w:hAnsi="Arial" w:cs="Arial"/>
          <w:b/>
          <w:sz w:val="22"/>
          <w:szCs w:val="22"/>
        </w:rPr>
        <w:t>OŚWIADCZENIE WYKONAWCY</w:t>
      </w:r>
    </w:p>
    <w:p w:rsidR="00AC21B2" w:rsidRPr="00E214F0" w:rsidRDefault="00AC21B2" w:rsidP="00AC21B2">
      <w:pPr>
        <w:spacing w:line="264" w:lineRule="auto"/>
        <w:ind w:right="1"/>
        <w:jc w:val="center"/>
        <w:rPr>
          <w:rFonts w:ascii="Arial" w:hAnsi="Arial" w:cs="Arial"/>
        </w:rPr>
      </w:pPr>
      <w:r w:rsidRPr="00E214F0">
        <w:rPr>
          <w:rFonts w:ascii="Arial" w:hAnsi="Arial" w:cs="Arial"/>
          <w:b/>
          <w:sz w:val="22"/>
          <w:szCs w:val="22"/>
        </w:rPr>
        <w:t xml:space="preserve">składane na podstawie art. </w:t>
      </w:r>
      <w:r>
        <w:rPr>
          <w:rFonts w:ascii="Arial" w:hAnsi="Arial" w:cs="Arial"/>
          <w:b/>
          <w:sz w:val="22"/>
          <w:szCs w:val="22"/>
        </w:rPr>
        <w:t>1</w:t>
      </w:r>
      <w:r w:rsidRPr="00E214F0">
        <w:rPr>
          <w:rFonts w:ascii="Arial" w:hAnsi="Arial" w:cs="Arial"/>
          <w:b/>
          <w:sz w:val="22"/>
          <w:szCs w:val="22"/>
        </w:rPr>
        <w:t xml:space="preserve">25 ust. 1 ustawy z dnia </w:t>
      </w:r>
      <w:r>
        <w:rPr>
          <w:rFonts w:ascii="Arial" w:hAnsi="Arial" w:cs="Arial"/>
          <w:b/>
          <w:sz w:val="22"/>
          <w:szCs w:val="22"/>
        </w:rPr>
        <w:t>11 września</w:t>
      </w:r>
      <w:r w:rsidRPr="00E214F0">
        <w:rPr>
          <w:rFonts w:ascii="Arial" w:hAnsi="Arial" w:cs="Arial"/>
          <w:b/>
          <w:sz w:val="22"/>
          <w:szCs w:val="22"/>
        </w:rPr>
        <w:t xml:space="preserve"> 20</w:t>
      </w:r>
      <w:r>
        <w:rPr>
          <w:rFonts w:ascii="Arial" w:hAnsi="Arial" w:cs="Arial"/>
          <w:b/>
          <w:sz w:val="22"/>
          <w:szCs w:val="22"/>
        </w:rPr>
        <w:t>19</w:t>
      </w:r>
      <w:r w:rsidRPr="00E214F0">
        <w:rPr>
          <w:rFonts w:ascii="Arial" w:hAnsi="Arial" w:cs="Arial"/>
          <w:b/>
          <w:sz w:val="22"/>
          <w:szCs w:val="22"/>
        </w:rPr>
        <w:t xml:space="preserve"> r. </w:t>
      </w:r>
    </w:p>
    <w:p w:rsidR="00AC21B2" w:rsidRPr="00E214F0" w:rsidRDefault="00AC21B2" w:rsidP="00AC21B2">
      <w:pPr>
        <w:spacing w:line="264" w:lineRule="auto"/>
        <w:ind w:right="1"/>
        <w:jc w:val="center"/>
        <w:rPr>
          <w:rFonts w:ascii="Arial" w:hAnsi="Arial" w:cs="Arial"/>
        </w:rPr>
      </w:pPr>
      <w:r w:rsidRPr="00E214F0">
        <w:rPr>
          <w:rFonts w:ascii="Arial" w:hAnsi="Arial" w:cs="Arial"/>
          <w:b/>
          <w:sz w:val="22"/>
          <w:szCs w:val="22"/>
        </w:rPr>
        <w:t xml:space="preserve">Prawo zamówień publicznych (dalej jako: </w:t>
      </w:r>
      <w:r>
        <w:rPr>
          <w:rFonts w:ascii="Arial" w:hAnsi="Arial" w:cs="Arial"/>
          <w:b/>
          <w:sz w:val="22"/>
          <w:szCs w:val="22"/>
        </w:rPr>
        <w:t>„</w:t>
      </w:r>
      <w:r w:rsidRPr="00E214F0">
        <w:rPr>
          <w:rFonts w:ascii="Arial" w:hAnsi="Arial" w:cs="Arial"/>
          <w:b/>
          <w:sz w:val="22"/>
          <w:szCs w:val="22"/>
        </w:rPr>
        <w:t xml:space="preserve">ustawa </w:t>
      </w:r>
      <w:proofErr w:type="spellStart"/>
      <w:r w:rsidRPr="00E214F0">
        <w:rPr>
          <w:rFonts w:ascii="Arial" w:hAnsi="Arial" w:cs="Arial"/>
          <w:b/>
          <w:sz w:val="22"/>
          <w:szCs w:val="22"/>
        </w:rPr>
        <w:t>Pzp</w:t>
      </w:r>
      <w:proofErr w:type="spellEnd"/>
      <w:r>
        <w:rPr>
          <w:rFonts w:ascii="Arial" w:hAnsi="Arial" w:cs="Arial"/>
          <w:b/>
          <w:sz w:val="22"/>
          <w:szCs w:val="22"/>
        </w:rPr>
        <w:t>”</w:t>
      </w:r>
      <w:r w:rsidRPr="00E214F0">
        <w:rPr>
          <w:rFonts w:ascii="Arial" w:hAnsi="Arial" w:cs="Arial"/>
          <w:b/>
          <w:sz w:val="22"/>
          <w:szCs w:val="22"/>
        </w:rPr>
        <w:t>)</w:t>
      </w:r>
    </w:p>
    <w:p w:rsidR="00AC21B2" w:rsidRPr="00E214F0" w:rsidRDefault="00AC21B2" w:rsidP="00AC21B2">
      <w:pPr>
        <w:spacing w:line="264" w:lineRule="auto"/>
        <w:ind w:right="1"/>
        <w:jc w:val="both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</w:p>
    <w:p w:rsidR="00AC21B2" w:rsidRPr="00E214F0" w:rsidRDefault="00AC21B2" w:rsidP="00AC21B2">
      <w:pPr>
        <w:spacing w:line="264" w:lineRule="auto"/>
        <w:ind w:right="1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C21B2" w:rsidRDefault="00AC21B2" w:rsidP="00AC21B2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E214F0">
        <w:rPr>
          <w:rFonts w:ascii="Arial" w:hAnsi="Arial" w:cs="Arial"/>
          <w:sz w:val="22"/>
          <w:szCs w:val="22"/>
        </w:rPr>
        <w:t xml:space="preserve"> postępowani</w:t>
      </w:r>
      <w:r>
        <w:rPr>
          <w:rFonts w:ascii="Arial" w:hAnsi="Arial" w:cs="Arial"/>
          <w:sz w:val="22"/>
          <w:szCs w:val="22"/>
        </w:rPr>
        <w:t>u</w:t>
      </w:r>
      <w:r w:rsidRPr="00E214F0">
        <w:rPr>
          <w:rFonts w:ascii="Arial" w:hAnsi="Arial" w:cs="Arial"/>
          <w:sz w:val="22"/>
          <w:szCs w:val="22"/>
        </w:rPr>
        <w:t xml:space="preserve"> o udzielenie zamówienia publicznego pn.</w:t>
      </w:r>
      <w:r>
        <w:rPr>
          <w:rFonts w:ascii="Arial" w:hAnsi="Arial" w:cs="Arial"/>
          <w:sz w:val="22"/>
          <w:szCs w:val="22"/>
        </w:rPr>
        <w:t>:</w:t>
      </w:r>
      <w:r w:rsidRPr="00A17B2F">
        <w:rPr>
          <w:rFonts w:ascii="Arial" w:hAnsi="Arial" w:cs="Arial"/>
          <w:sz w:val="22"/>
          <w:szCs w:val="22"/>
        </w:rPr>
        <w:t xml:space="preserve"> </w:t>
      </w:r>
    </w:p>
    <w:p w:rsidR="00AC21B2" w:rsidRPr="000E266A" w:rsidRDefault="00AC21B2" w:rsidP="00AC21B2">
      <w:pPr>
        <w:spacing w:line="264" w:lineRule="auto"/>
        <w:jc w:val="both"/>
        <w:rPr>
          <w:rFonts w:ascii="Arial" w:hAnsi="Arial" w:cs="Arial"/>
          <w:b/>
          <w:sz w:val="22"/>
          <w:szCs w:val="22"/>
        </w:rPr>
      </w:pPr>
      <w:r w:rsidRPr="000E266A">
        <w:rPr>
          <w:rFonts w:ascii="Arial" w:hAnsi="Arial" w:cs="Arial"/>
          <w:b/>
          <w:kern w:val="0"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Remont posadzki w pomieszczeniu warsztatowym</w:t>
      </w:r>
      <w:r w:rsidRPr="000E266A">
        <w:rPr>
          <w:rFonts w:ascii="Arial" w:hAnsi="Arial" w:cs="Arial"/>
          <w:b/>
          <w:sz w:val="22"/>
          <w:szCs w:val="22"/>
        </w:rPr>
        <w:t xml:space="preserve"> Młodzieżowego Ośrodka Wychowawczego im. Ottona Lipkowskiego w Krupskim Młynie</w:t>
      </w:r>
      <w:r w:rsidRPr="000E266A">
        <w:rPr>
          <w:rFonts w:ascii="Arial" w:hAnsi="Arial" w:cs="Arial"/>
          <w:b/>
          <w:kern w:val="0"/>
          <w:sz w:val="22"/>
          <w:szCs w:val="22"/>
        </w:rPr>
        <w:t>”</w:t>
      </w:r>
    </w:p>
    <w:p w:rsidR="00AC21B2" w:rsidRDefault="00AC21B2" w:rsidP="00AC21B2">
      <w:pPr>
        <w:widowControl/>
        <w:suppressAutoHyphens w:val="0"/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AC21B2" w:rsidRDefault="00AC21B2" w:rsidP="00AC21B2">
      <w:pPr>
        <w:widowControl/>
        <w:suppressAutoHyphens w:val="0"/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E214F0">
        <w:rPr>
          <w:rFonts w:ascii="Arial" w:hAnsi="Arial" w:cs="Arial"/>
          <w:sz w:val="22"/>
          <w:szCs w:val="22"/>
        </w:rPr>
        <w:t xml:space="preserve">prowadzonego przez </w:t>
      </w:r>
      <w:r w:rsidRPr="007F4031">
        <w:rPr>
          <w:rFonts w:ascii="Arial" w:hAnsi="Arial" w:cs="Arial"/>
          <w:b/>
          <w:sz w:val="22"/>
          <w:szCs w:val="22"/>
        </w:rPr>
        <w:t>Młodzieżowy Ośrodek Wychowawczy w Krupskim Młynie</w:t>
      </w:r>
      <w:r>
        <w:rPr>
          <w:rFonts w:ascii="Arial" w:hAnsi="Arial" w:cs="Arial"/>
          <w:b/>
          <w:sz w:val="22"/>
          <w:szCs w:val="22"/>
        </w:rPr>
        <w:t>,</w:t>
      </w:r>
      <w:r w:rsidRPr="00E214F0">
        <w:rPr>
          <w:rFonts w:ascii="Arial" w:hAnsi="Arial" w:cs="Arial"/>
          <w:sz w:val="22"/>
          <w:szCs w:val="22"/>
        </w:rPr>
        <w:t xml:space="preserve"> </w:t>
      </w:r>
    </w:p>
    <w:p w:rsidR="00AC21B2" w:rsidRDefault="00AC21B2" w:rsidP="00AC21B2">
      <w:pPr>
        <w:widowControl/>
        <w:suppressAutoHyphens w:val="0"/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AC21B2" w:rsidRPr="00A17B2F" w:rsidRDefault="00AC21B2" w:rsidP="00AC21B2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214F0">
        <w:rPr>
          <w:rFonts w:ascii="Arial" w:hAnsi="Arial" w:cs="Arial"/>
          <w:sz w:val="22"/>
          <w:szCs w:val="22"/>
        </w:rPr>
        <w:t>oświadczam</w:t>
      </w:r>
      <w:r>
        <w:rPr>
          <w:rFonts w:ascii="Arial" w:hAnsi="Arial" w:cs="Arial"/>
          <w:sz w:val="22"/>
          <w:szCs w:val="22"/>
        </w:rPr>
        <w:t>/-y</w:t>
      </w:r>
      <w:r w:rsidRPr="00E214F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że reprezentowany przeze mnie/przez nas Wykonawca</w:t>
      </w:r>
      <w:r w:rsidRPr="00E214F0">
        <w:rPr>
          <w:rFonts w:ascii="Arial" w:hAnsi="Arial" w:cs="Arial"/>
          <w:sz w:val="22"/>
          <w:szCs w:val="22"/>
        </w:rPr>
        <w:t>:</w:t>
      </w:r>
    </w:p>
    <w:p w:rsidR="00AC21B2" w:rsidRPr="00E214F0" w:rsidRDefault="00AC21B2" w:rsidP="00AC21B2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142" w:right="1" w:hanging="284"/>
        <w:jc w:val="both"/>
        <w:rPr>
          <w:rFonts w:ascii="Arial" w:hAnsi="Arial" w:cs="Arial"/>
        </w:rPr>
      </w:pPr>
      <w:r w:rsidRPr="00E214F0">
        <w:rPr>
          <w:rFonts w:ascii="Arial" w:hAnsi="Arial" w:cs="Arial"/>
          <w:sz w:val="22"/>
          <w:szCs w:val="22"/>
        </w:rPr>
        <w:t xml:space="preserve">nie podlega wykluczeniu z postępowania na podstawie art. </w:t>
      </w:r>
      <w:r>
        <w:rPr>
          <w:rFonts w:ascii="Arial" w:hAnsi="Arial" w:cs="Arial"/>
          <w:sz w:val="22"/>
          <w:szCs w:val="22"/>
        </w:rPr>
        <w:t>108</w:t>
      </w:r>
      <w:r w:rsidRPr="00E214F0">
        <w:rPr>
          <w:rFonts w:ascii="Arial" w:hAnsi="Arial" w:cs="Arial"/>
          <w:sz w:val="22"/>
          <w:szCs w:val="22"/>
        </w:rPr>
        <w:t xml:space="preserve"> ust 1 ustawy </w:t>
      </w:r>
      <w:proofErr w:type="spellStart"/>
      <w:r w:rsidRPr="00E214F0"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 xml:space="preserve"> ani </w:t>
      </w:r>
      <w:r w:rsidRPr="00C53912">
        <w:rPr>
          <w:rFonts w:ascii="Arial" w:eastAsia="Times New Roman" w:hAnsi="Arial" w:cs="Arial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(Dz.U. z 2022 r., poz. 835)</w:t>
      </w:r>
      <w:r>
        <w:rPr>
          <w:rFonts w:ascii="Arial" w:hAnsi="Arial" w:cs="Arial"/>
          <w:sz w:val="22"/>
          <w:szCs w:val="22"/>
        </w:rPr>
        <w:t>;</w:t>
      </w:r>
    </w:p>
    <w:p w:rsidR="00AC21B2" w:rsidRPr="006A6814" w:rsidRDefault="00AC21B2" w:rsidP="00AC21B2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142" w:right="1" w:hanging="284"/>
        <w:jc w:val="both"/>
        <w:rPr>
          <w:rFonts w:ascii="Arial" w:hAnsi="Arial" w:cs="Arial"/>
        </w:rPr>
      </w:pPr>
      <w:r w:rsidRPr="00E214F0">
        <w:rPr>
          <w:rFonts w:ascii="Arial" w:hAnsi="Arial" w:cs="Arial"/>
          <w:sz w:val="22"/>
          <w:szCs w:val="22"/>
        </w:rPr>
        <w:t xml:space="preserve">nie podlega wykluczeniu z postępowania na podstawie art. </w:t>
      </w:r>
      <w:r>
        <w:rPr>
          <w:rFonts w:ascii="Arial" w:hAnsi="Arial" w:cs="Arial"/>
          <w:sz w:val="22"/>
          <w:szCs w:val="22"/>
        </w:rPr>
        <w:t>109</w:t>
      </w:r>
      <w:r w:rsidRPr="00E214F0">
        <w:rPr>
          <w:rFonts w:ascii="Arial" w:hAnsi="Arial" w:cs="Arial"/>
          <w:sz w:val="22"/>
          <w:szCs w:val="22"/>
        </w:rPr>
        <w:t xml:space="preserve"> ust. </w:t>
      </w:r>
      <w:r>
        <w:rPr>
          <w:rFonts w:ascii="Arial" w:hAnsi="Arial" w:cs="Arial"/>
          <w:sz w:val="22"/>
          <w:szCs w:val="22"/>
        </w:rPr>
        <w:t>1</w:t>
      </w:r>
      <w:r w:rsidRPr="00E214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pkt 1 i 4 </w:t>
      </w:r>
      <w:r w:rsidRPr="00E214F0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E214F0">
        <w:rPr>
          <w:rFonts w:ascii="Arial" w:hAnsi="Arial" w:cs="Arial"/>
          <w:sz w:val="22"/>
          <w:szCs w:val="22"/>
        </w:rPr>
        <w:t>Pzp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:rsidR="00AC21B2" w:rsidRPr="00E214F0" w:rsidRDefault="00AC21B2" w:rsidP="00AC21B2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ind w:left="142" w:right="1" w:hanging="284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spełnia warunki udziału w postępowaniu określone w specyfikacji warunków zamówienia (w tym w przypadku warunku dotyczącego sytuacji finansowej lub ekonomicznej lub zdolności technicznych lub zawodowych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polega na zasobie podmiotu trzeciego - …………………………………………………………………………………………..……….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>w zakresie ……………………………………...…………………………………………………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>).</w:t>
      </w:r>
    </w:p>
    <w:p w:rsidR="00AC21B2" w:rsidRDefault="00AC21B2" w:rsidP="00AC21B2">
      <w:pPr>
        <w:spacing w:line="360" w:lineRule="auto"/>
        <w:ind w:right="1"/>
        <w:jc w:val="both"/>
        <w:rPr>
          <w:rFonts w:ascii="Arial" w:hAnsi="Arial" w:cs="Arial"/>
          <w:i/>
          <w:sz w:val="22"/>
          <w:szCs w:val="22"/>
        </w:rPr>
      </w:pPr>
    </w:p>
    <w:p w:rsidR="00AC21B2" w:rsidRPr="00E214F0" w:rsidRDefault="00AC21B2" w:rsidP="00AC21B2">
      <w:pPr>
        <w:spacing w:line="360" w:lineRule="auto"/>
        <w:ind w:right="1"/>
        <w:jc w:val="both"/>
        <w:rPr>
          <w:rFonts w:ascii="Arial" w:hAnsi="Arial" w:cs="Arial"/>
          <w:i/>
          <w:sz w:val="22"/>
          <w:szCs w:val="22"/>
        </w:rPr>
      </w:pPr>
    </w:p>
    <w:p w:rsidR="00AC21B2" w:rsidRDefault="00AC21B2" w:rsidP="00AC21B2">
      <w:pPr>
        <w:spacing w:line="264" w:lineRule="auto"/>
        <w:rPr>
          <w:rFonts w:ascii="Arial" w:eastAsia="Times New Roman" w:hAnsi="Arial" w:cs="Arial"/>
          <w:i/>
          <w:iCs/>
          <w:sz w:val="22"/>
          <w:szCs w:val="22"/>
        </w:rPr>
      </w:pPr>
    </w:p>
    <w:p w:rsidR="00AC21B2" w:rsidRDefault="00AC21B2" w:rsidP="00AC21B2">
      <w:pPr>
        <w:spacing w:line="264" w:lineRule="auto"/>
        <w:rPr>
          <w:rFonts w:ascii="Arial" w:eastAsia="Times New Roman" w:hAnsi="Arial" w:cs="Arial"/>
          <w:i/>
          <w:iCs/>
          <w:sz w:val="22"/>
          <w:szCs w:val="22"/>
        </w:rPr>
      </w:pPr>
    </w:p>
    <w:p w:rsidR="00AC21B2" w:rsidRPr="00E214F0" w:rsidRDefault="00AC21B2" w:rsidP="00AC21B2">
      <w:pPr>
        <w:spacing w:line="264" w:lineRule="auto"/>
        <w:rPr>
          <w:rFonts w:ascii="Arial" w:eastAsia="Times New Roman" w:hAnsi="Arial" w:cs="Arial"/>
          <w:i/>
          <w:iCs/>
          <w:sz w:val="22"/>
          <w:szCs w:val="22"/>
        </w:rPr>
      </w:pPr>
    </w:p>
    <w:p w:rsidR="00AC21B2" w:rsidRPr="00E214F0" w:rsidRDefault="00AC21B2" w:rsidP="00AC21B2">
      <w:pPr>
        <w:spacing w:line="264" w:lineRule="auto"/>
        <w:rPr>
          <w:rFonts w:ascii="Arial" w:hAnsi="Arial" w:cs="Arial"/>
        </w:rPr>
      </w:pPr>
      <w:r w:rsidRPr="00E214F0">
        <w:rPr>
          <w:rFonts w:ascii="Arial" w:eastAsia="Times New Roman" w:hAnsi="Arial" w:cs="Arial"/>
          <w:i/>
          <w:iCs/>
          <w:sz w:val="22"/>
          <w:szCs w:val="22"/>
        </w:rPr>
        <w:t>Miejscowość</w:t>
      </w:r>
      <w:r w:rsidRPr="00E214F0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00E214F0">
        <w:rPr>
          <w:rFonts w:ascii="Arial" w:hAnsi="Arial" w:cs="Arial"/>
          <w:i/>
          <w:iCs/>
          <w:sz w:val="22"/>
          <w:szCs w:val="22"/>
        </w:rPr>
        <w:t>.......................................</w:t>
      </w:r>
      <w:r w:rsidRPr="00E214F0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00E214F0">
        <w:rPr>
          <w:rFonts w:ascii="Arial" w:hAnsi="Arial" w:cs="Arial"/>
          <w:i/>
          <w:iCs/>
          <w:sz w:val="22"/>
          <w:szCs w:val="22"/>
        </w:rPr>
        <w:t>dnia</w:t>
      </w:r>
      <w:r w:rsidRPr="00E214F0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00E214F0">
        <w:rPr>
          <w:rFonts w:ascii="Arial" w:hAnsi="Arial" w:cs="Arial"/>
          <w:i/>
          <w:iCs/>
          <w:sz w:val="22"/>
          <w:szCs w:val="22"/>
        </w:rPr>
        <w:t>........................</w:t>
      </w:r>
      <w:r w:rsidRPr="00E214F0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00E214F0">
        <w:rPr>
          <w:rFonts w:ascii="Arial" w:hAnsi="Arial" w:cs="Arial"/>
          <w:i/>
          <w:iCs/>
          <w:sz w:val="22"/>
          <w:szCs w:val="22"/>
        </w:rPr>
        <w:t>202</w:t>
      </w:r>
      <w:r>
        <w:rPr>
          <w:rFonts w:ascii="Arial" w:hAnsi="Arial" w:cs="Arial"/>
          <w:i/>
          <w:iCs/>
          <w:sz w:val="22"/>
          <w:szCs w:val="22"/>
        </w:rPr>
        <w:t>4</w:t>
      </w:r>
      <w:r w:rsidRPr="00E214F0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00E214F0">
        <w:rPr>
          <w:rFonts w:ascii="Arial" w:hAnsi="Arial" w:cs="Arial"/>
          <w:i/>
          <w:iCs/>
          <w:sz w:val="22"/>
          <w:szCs w:val="22"/>
        </w:rPr>
        <w:t>r.</w:t>
      </w:r>
    </w:p>
    <w:p w:rsidR="00AC21B2" w:rsidRPr="00E214F0" w:rsidRDefault="00AC21B2" w:rsidP="00AC21B2">
      <w:pPr>
        <w:spacing w:line="264" w:lineRule="auto"/>
        <w:rPr>
          <w:rFonts w:ascii="Arial" w:eastAsia="Times New Roman" w:hAnsi="Arial" w:cs="Arial"/>
          <w:i/>
          <w:iCs/>
          <w:sz w:val="22"/>
          <w:szCs w:val="22"/>
        </w:rPr>
      </w:pPr>
    </w:p>
    <w:p w:rsidR="004B6750" w:rsidRPr="00AC21B2" w:rsidRDefault="004B6750" w:rsidP="00AC21B2"/>
    <w:sectPr w:rsidR="004B6750" w:rsidRPr="00AC21B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8E3" w:rsidRDefault="007E58E3" w:rsidP="00E47E8C">
      <w:r>
        <w:separator/>
      </w:r>
    </w:p>
  </w:endnote>
  <w:endnote w:type="continuationSeparator" w:id="0">
    <w:p w:rsidR="007E58E3" w:rsidRDefault="007E58E3" w:rsidP="00E47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8E3" w:rsidRDefault="007E58E3" w:rsidP="00E47E8C">
      <w:r>
        <w:separator/>
      </w:r>
    </w:p>
  </w:footnote>
  <w:footnote w:type="continuationSeparator" w:id="0">
    <w:p w:rsidR="007E58E3" w:rsidRDefault="007E58E3" w:rsidP="00E47E8C">
      <w:r>
        <w:continuationSeparator/>
      </w:r>
    </w:p>
  </w:footnote>
  <w:footnote w:id="1">
    <w:p w:rsidR="00AC21B2" w:rsidRDefault="00AC21B2" w:rsidP="00AC21B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D44E7">
        <w:rPr>
          <w:rFonts w:ascii="Arial" w:hAnsi="Arial" w:cs="Arial"/>
          <w:sz w:val="16"/>
          <w:szCs w:val="16"/>
        </w:rPr>
        <w:t>Niepotrzebne skreślić/usunąć.</w:t>
      </w:r>
    </w:p>
  </w:footnote>
  <w:footnote w:id="2">
    <w:p w:rsidR="00AC21B2" w:rsidRDefault="00AC21B2" w:rsidP="00AC21B2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AD44E7">
        <w:rPr>
          <w:rFonts w:ascii="Arial" w:hAnsi="Arial" w:cs="Arial"/>
          <w:sz w:val="16"/>
          <w:szCs w:val="16"/>
        </w:rPr>
        <w:t>Nazwa/firma podmiotu udostępniającego zasób, a jeśli Wykonawca nie polega na zasobie podmiotu trzeciego – miejsce to należy przekreślić/usunąć lub wpisać: nie dotyczy.</w:t>
      </w:r>
    </w:p>
  </w:footnote>
  <w:footnote w:id="3">
    <w:p w:rsidR="00AC21B2" w:rsidRDefault="00AC21B2" w:rsidP="00AC21B2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AD44E7">
        <w:rPr>
          <w:rFonts w:ascii="Arial" w:hAnsi="Arial" w:cs="Arial"/>
          <w:sz w:val="16"/>
          <w:szCs w:val="16"/>
        </w:rPr>
        <w:t>Należy sprecyzować zasób udostępniony przez podmiot trzeci, a jeśli Wykonawca nie polega na zasobie podmiotu trzeciego – miejsce to należy przekreślić/usunąć lub wpisać: nie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1B2" w:rsidRPr="00B075EE" w:rsidRDefault="00AC21B2" w:rsidP="00AC21B2">
    <w:pPr>
      <w:spacing w:line="264" w:lineRule="auto"/>
      <w:jc w:val="right"/>
      <w:rPr>
        <w:rFonts w:ascii="Arial" w:hAnsi="Arial" w:cs="Arial"/>
        <w:bCs/>
        <w:sz w:val="22"/>
        <w:szCs w:val="22"/>
      </w:rPr>
    </w:pPr>
    <w:r>
      <w:tab/>
    </w:r>
    <w:r>
      <w:rPr>
        <w:rFonts w:ascii="Arial" w:hAnsi="Arial" w:cs="Arial"/>
        <w:bCs/>
        <w:sz w:val="22"/>
        <w:szCs w:val="22"/>
      </w:rPr>
      <w:t>MOW.KM.KG.26.1.2024</w:t>
    </w:r>
  </w:p>
  <w:p w:rsidR="00AC21B2" w:rsidRDefault="00AC21B2" w:rsidP="00AC21B2">
    <w:pPr>
      <w:pStyle w:val="Nagwek"/>
      <w:tabs>
        <w:tab w:val="clear" w:pos="4536"/>
        <w:tab w:val="clear" w:pos="9072"/>
        <w:tab w:val="left" w:pos="735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1A141F"/>
    <w:multiLevelType w:val="hybridMultilevel"/>
    <w:tmpl w:val="EED6058A"/>
    <w:lvl w:ilvl="0" w:tplc="DCD0CFF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E8C"/>
    <w:rsid w:val="004B6750"/>
    <w:rsid w:val="007E58E3"/>
    <w:rsid w:val="00A22277"/>
    <w:rsid w:val="00AC21B2"/>
    <w:rsid w:val="00E4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FB680-A33D-414B-8BCE-BEFA815F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7E8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E47E8C"/>
    <w:rPr>
      <w:vertAlign w:val="superscript"/>
    </w:rPr>
  </w:style>
  <w:style w:type="paragraph" w:styleId="Akapitzlist">
    <w:name w:val="List Paragraph"/>
    <w:aliases w:val="CW_Lista,lp1,Preambuła,Akapit z listą BS,Kolorowa lista — akcent 11,Dot pt,F5 List Paragraph,Recommendation,Numerowanie,L1,Normalny PDST,HŁ_Bullet1,List Paragraph11,Use Case List Paragraph,Heading2,Body Bullet"/>
    <w:basedOn w:val="Normalny"/>
    <w:link w:val="AkapitzlistZnak"/>
    <w:qFormat/>
    <w:rsid w:val="00E47E8C"/>
    <w:pPr>
      <w:ind w:left="720"/>
    </w:pPr>
    <w:rPr>
      <w:rFonts w:cs="Calibri"/>
      <w:szCs w:val="20"/>
    </w:rPr>
  </w:style>
  <w:style w:type="paragraph" w:styleId="Tekstprzypisudolnego">
    <w:name w:val="footnote text"/>
    <w:basedOn w:val="Normalny"/>
    <w:link w:val="TekstprzypisudolnegoZnak"/>
    <w:rsid w:val="00E47E8C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47E8C"/>
    <w:rPr>
      <w:rFonts w:ascii="Times New Roman" w:eastAsia="Lucida Sans Unicode" w:hAnsi="Times New Roman" w:cs="Times New Roman"/>
      <w:kern w:val="1"/>
      <w:sz w:val="20"/>
      <w:szCs w:val="20"/>
      <w:lang w:eastAsia="zh-CN"/>
    </w:rPr>
  </w:style>
  <w:style w:type="character" w:customStyle="1" w:styleId="AkapitzlistZnak">
    <w:name w:val="Akapit z listą Znak"/>
    <w:aliases w:val="CW_Lista Znak,lp1 Znak,Preambuła Znak,Akapit z listą BS Znak,Kolorowa lista — akcent 11 Znak,Dot pt Znak,F5 List Paragraph Znak,Recommendation Znak,Numerowanie Znak,L1 Znak,Normalny PDST Znak,HŁ_Bullet1 Znak,List Paragraph11 Znak"/>
    <w:link w:val="Akapitzlist"/>
    <w:uiPriority w:val="34"/>
    <w:qFormat/>
    <w:rsid w:val="00E47E8C"/>
    <w:rPr>
      <w:rFonts w:ascii="Times New Roman" w:eastAsia="Lucida Sans Unicode" w:hAnsi="Times New Roman" w:cs="Calibri"/>
      <w:kern w:val="1"/>
      <w:sz w:val="24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AC21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21B2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C21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21B2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Pieczonka</cp:lastModifiedBy>
  <cp:revision>2</cp:revision>
  <dcterms:created xsi:type="dcterms:W3CDTF">2023-03-09T07:19:00Z</dcterms:created>
  <dcterms:modified xsi:type="dcterms:W3CDTF">2024-02-16T07:51:00Z</dcterms:modified>
</cp:coreProperties>
</file>